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E0" w:rsidRDefault="00731FE0" w:rsidP="00731FE0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</w:pPr>
      <w:r w:rsidRPr="00593E24">
        <w:rPr>
          <w:rFonts w:eastAsia="Times New Roman"/>
          <w:noProof/>
          <w:sz w:val="28"/>
          <w:szCs w:val="28"/>
          <w:bdr w:val="none" w:sz="0" w:space="0" w:color="auto" w:frame="1"/>
          <w:lang w:eastAsia="en-GB"/>
        </w:rPr>
        <w:drawing>
          <wp:inline distT="0" distB="0" distL="0" distR="0" wp14:anchorId="22853287" wp14:editId="6AF01C1D">
            <wp:extent cx="1000125" cy="6624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ClearVision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03" cy="6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E0" w:rsidRDefault="00731FE0" w:rsidP="00731FE0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</w:pPr>
      <w:r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  <w:t>ClearVision Project Chief Fundraiser Role</w:t>
      </w:r>
    </w:p>
    <w:p w:rsidR="00731FE0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</w:pPr>
    </w:p>
    <w:p w:rsidR="00731FE0" w:rsidRPr="00CC4666" w:rsidRDefault="00731FE0" w:rsidP="00731FE0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  <w:t>Role description</w:t>
      </w:r>
    </w:p>
    <w:p w:rsidR="00731FE0" w:rsidRPr="00731FE0" w:rsidRDefault="00731FE0" w:rsidP="00731FE0">
      <w:pPr>
        <w:spacing w:line="360" w:lineRule="atLeast"/>
        <w:textAlignment w:val="baseline"/>
        <w:rPr>
          <w:rFonts w:eastAsia="Times New Roman"/>
          <w:color w:val="262626"/>
          <w:sz w:val="28"/>
          <w:szCs w:val="28"/>
          <w:lang w:eastAsia="en-GB"/>
        </w:rPr>
      </w:pP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Role: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Chief Fundraiser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br/>
      </w: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Part time: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7.5hrs per week, can be worked flexibly if desired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br/>
      </w: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Salary: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</w:t>
      </w:r>
      <w:r>
        <w:rPr>
          <w:rFonts w:eastAsia="Times New Roman"/>
          <w:color w:val="262626"/>
          <w:sz w:val="28"/>
          <w:szCs w:val="28"/>
          <w:bdr w:val="none" w:sz="0" w:space="0" w:color="auto" w:frame="1"/>
          <w:lang w:eastAsia="en-GB"/>
        </w:rPr>
        <w:t>£8938 pro rata, £44,691</w:t>
      </w:r>
      <w:r w:rsidRPr="00CC420C">
        <w:rPr>
          <w:rFonts w:eastAsia="Times New Roman"/>
          <w:color w:val="262626"/>
          <w:sz w:val="28"/>
          <w:szCs w:val="28"/>
          <w:bdr w:val="none" w:sz="0" w:space="0" w:color="auto" w:frame="1"/>
          <w:lang w:eastAsia="en-GB"/>
        </w:rPr>
        <w:t xml:space="preserve"> FTE</w:t>
      </w:r>
      <w:r>
        <w:rPr>
          <w:rFonts w:eastAsia="Times New Roman"/>
          <w:color w:val="262626"/>
          <w:sz w:val="28"/>
          <w:szCs w:val="28"/>
          <w:lang w:eastAsia="en-GB"/>
        </w:rPr>
        <w:t xml:space="preserve"> </w:t>
      </w:r>
      <w:r w:rsidRPr="00CC4666">
        <w:rPr>
          <w:sz w:val="28"/>
          <w:szCs w:val="28"/>
        </w:rPr>
        <w:t xml:space="preserve">(spine point 35 on NJC </w:t>
      </w:r>
      <w:proofErr w:type="spellStart"/>
      <w:r w:rsidRPr="00CC4666">
        <w:rPr>
          <w:sz w:val="28"/>
          <w:szCs w:val="28"/>
        </w:rPr>
        <w:t>payscale</w:t>
      </w:r>
      <w:proofErr w:type="spellEnd"/>
      <w:proofErr w:type="gramStart"/>
      <w:r w:rsidRPr="00CC4666">
        <w:rPr>
          <w:sz w:val="28"/>
          <w:szCs w:val="28"/>
        </w:rPr>
        <w:t>)</w:t>
      </w:r>
      <w:proofErr w:type="gramEnd"/>
      <w:r>
        <w:rPr>
          <w:rFonts w:eastAsia="Times New Roman"/>
          <w:color w:val="262626"/>
          <w:sz w:val="28"/>
          <w:szCs w:val="28"/>
          <w:lang w:eastAsia="en-GB"/>
        </w:rPr>
        <w:br/>
      </w:r>
      <w:r w:rsidRPr="004A7A4B">
        <w:rPr>
          <w:b/>
          <w:sz w:val="28"/>
          <w:szCs w:val="28"/>
        </w:rPr>
        <w:t>Location:</w:t>
      </w:r>
      <w:r w:rsidRPr="00CC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library, in Southfields, Southwest London, with </w:t>
      </w:r>
      <w:r w:rsidRPr="00CC4666">
        <w:rPr>
          <w:sz w:val="28"/>
          <w:szCs w:val="28"/>
        </w:rPr>
        <w:t>option to work from home following an initial familiarisation period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Reporting to: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Director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Direct reports: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none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Key responsibilities </w:t>
      </w: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br/>
      </w:r>
      <w:proofErr w:type="gramStart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Your</w:t>
      </w:r>
      <w:proofErr w:type="gramEnd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remit will be to secure both restricted and unrestricted funds from new and existing sources of income, to fund </w:t>
      </w:r>
      <w:proofErr w:type="spellStart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ClearVision’s</w:t>
      </w:r>
      <w:proofErr w:type="spellEnd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day to day work</w:t>
      </w:r>
      <w:r>
        <w:rPr>
          <w:rFonts w:eastAsia="Times New Roman"/>
          <w:sz w:val="28"/>
          <w:szCs w:val="28"/>
          <w:bdr w:val="none" w:sz="0" w:space="0" w:color="auto" w:frame="1"/>
          <w:lang w:eastAsia="en-GB"/>
        </w:rPr>
        <w:t>, existing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and new projects. Your a</w:t>
      </w:r>
      <w:r>
        <w:rPr>
          <w:rFonts w:eastAsia="Times New Roman"/>
          <w:sz w:val="28"/>
          <w:szCs w:val="28"/>
          <w:bdr w:val="none" w:sz="0" w:space="0" w:color="auto" w:frame="1"/>
          <w:lang w:eastAsia="en-GB"/>
        </w:rPr>
        <w:t>nnual target will be around £125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,000. 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br/>
        <w:t>Fundraising from charitable trusts and foundations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br/>
      </w:r>
      <w:proofErr w:type="gramStart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This</w:t>
      </w:r>
      <w:proofErr w:type="gramEnd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has traditionally been </w:t>
      </w:r>
      <w:proofErr w:type="spellStart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ClearVision’s</w:t>
      </w:r>
      <w:proofErr w:type="spellEnd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main source of funding. </w:t>
      </w:r>
      <w:r w:rsidRPr="00CC4666">
        <w:rPr>
          <w:sz w:val="28"/>
          <w:szCs w:val="28"/>
        </w:rPr>
        <w:t xml:space="preserve">Your job will be to build a strong pipeline of relevant funders to ensure a sustainable income stream for the charity. 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</w:p>
    <w:p w:rsidR="00731FE0" w:rsidRPr="00CC4666" w:rsidRDefault="00731FE0" w:rsidP="00731F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Researching suitable trusts and foundations</w:t>
      </w:r>
    </w:p>
    <w:p w:rsidR="00731FE0" w:rsidRPr="00CC4666" w:rsidRDefault="00731FE0" w:rsidP="00731F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Making initial contact and writing applications/completing application forms. This includes handling complex, high-value proposals to funders such as the National Lottery</w:t>
      </w:r>
    </w:p>
    <w:p w:rsidR="00731FE0" w:rsidRPr="00CC4666" w:rsidRDefault="00731FE0" w:rsidP="00731F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Liaising with trusts and supplying supplementary information (with support from the Director and/or trustees as necessary)</w:t>
      </w:r>
    </w:p>
    <w:p w:rsidR="00731FE0" w:rsidRPr="00CC4666" w:rsidRDefault="00731FE0" w:rsidP="00731F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Cultivating and maintaining relationships with Trust/Foundation staff/trustees</w:t>
      </w:r>
    </w:p>
    <w:p w:rsidR="00731FE0" w:rsidRPr="00CC4666" w:rsidRDefault="00731FE0" w:rsidP="00731F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Writing reports on expenditure of grants</w:t>
      </w:r>
    </w:p>
    <w:p w:rsidR="00731FE0" w:rsidRPr="00CC4666" w:rsidRDefault="00731FE0" w:rsidP="00731F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Keeping funders up to date with progress and organisational growth</w:t>
      </w:r>
    </w:p>
    <w:p w:rsidR="00731FE0" w:rsidRDefault="00731FE0" w:rsidP="00731F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666">
        <w:rPr>
          <w:sz w:val="28"/>
          <w:szCs w:val="28"/>
        </w:rPr>
        <w:t>Working with staff to ensure timely and appropriate supporter stewardship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Other areas of fundraising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sz w:val="28"/>
          <w:szCs w:val="28"/>
        </w:rPr>
        <w:lastRenderedPageBreak/>
        <w:t xml:space="preserve">The expectation is that you will spend the majority of your time on Trusts and Foundations work, but 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you will also be expected to periodically support the Director on other areas of fundraising, including community fundraising, individual giving, legacy/in memoriam and corporate donations. This may include: </w:t>
      </w:r>
    </w:p>
    <w:p w:rsidR="00731FE0" w:rsidRPr="00CC4666" w:rsidRDefault="00731FE0" w:rsidP="00731F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Supporting individuals or groups undertaking sponsored events run by third parties or running their own fundraising events</w:t>
      </w:r>
    </w:p>
    <w:p w:rsidR="00731FE0" w:rsidRPr="00CC4666" w:rsidRDefault="00731FE0" w:rsidP="00731F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Seeking, gaining and managing partnerships with businesses</w:t>
      </w:r>
    </w:p>
    <w:p w:rsidR="00731FE0" w:rsidRPr="00CC4666" w:rsidRDefault="00731FE0" w:rsidP="00731F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Helping with BBC Lifeline appeals and similar appeals</w:t>
      </w:r>
    </w:p>
    <w:p w:rsidR="00731FE0" w:rsidRPr="00CC4666" w:rsidRDefault="00731FE0" w:rsidP="00731F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Writing and sending supporter communications and keeping the fundraising section of </w:t>
      </w:r>
      <w:proofErr w:type="spellStart"/>
      <w:r w:rsidRPr="00CC4666">
        <w:rPr>
          <w:rFonts w:eastAsia="Times New Roman"/>
          <w:sz w:val="28"/>
          <w:szCs w:val="28"/>
          <w:lang w:eastAsia="en-GB"/>
        </w:rPr>
        <w:t>ClearVision’s</w:t>
      </w:r>
      <w:proofErr w:type="spellEnd"/>
      <w:r w:rsidRPr="00CC4666">
        <w:rPr>
          <w:rFonts w:eastAsia="Times New Roman"/>
          <w:sz w:val="28"/>
          <w:szCs w:val="28"/>
          <w:lang w:eastAsia="en-GB"/>
        </w:rPr>
        <w:t xml:space="preserve"> website up to date </w:t>
      </w:r>
    </w:p>
    <w:p w:rsidR="00731FE0" w:rsidRPr="0005390B" w:rsidRDefault="00731FE0" w:rsidP="00731F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Work with the Director and other staff to build </w:t>
      </w:r>
      <w:proofErr w:type="spellStart"/>
      <w:r w:rsidRPr="00CC4666">
        <w:rPr>
          <w:rFonts w:eastAsia="Times New Roman"/>
          <w:sz w:val="28"/>
          <w:szCs w:val="28"/>
          <w:lang w:eastAsia="en-GB"/>
        </w:rPr>
        <w:t>ClearVision’s</w:t>
      </w:r>
      <w:proofErr w:type="spellEnd"/>
      <w:r w:rsidRPr="00CC4666">
        <w:rPr>
          <w:rFonts w:eastAsia="Times New Roman"/>
          <w:sz w:val="28"/>
          <w:szCs w:val="28"/>
          <w:lang w:eastAsia="en-GB"/>
        </w:rPr>
        <w:t xml:space="preserve"> </w:t>
      </w:r>
      <w:r w:rsidR="000A38CF">
        <w:rPr>
          <w:rFonts w:eastAsia="Times New Roman"/>
          <w:sz w:val="28"/>
          <w:szCs w:val="28"/>
          <w:lang w:eastAsia="en-GB"/>
        </w:rPr>
        <w:t xml:space="preserve">social media, </w:t>
      </w:r>
      <w:r w:rsidRPr="00CC4666">
        <w:rPr>
          <w:rFonts w:eastAsia="Times New Roman"/>
          <w:sz w:val="28"/>
          <w:szCs w:val="28"/>
          <w:lang w:eastAsia="en-GB"/>
        </w:rPr>
        <w:t xml:space="preserve">digital presence and digital fundraising, particularly as targeted towards younger donors </w:t>
      </w:r>
      <w:r>
        <w:rPr>
          <w:rFonts w:eastAsia="Times New Roman"/>
          <w:sz w:val="28"/>
          <w:szCs w:val="28"/>
          <w:lang w:eastAsia="en-GB"/>
        </w:rPr>
        <w:br/>
      </w:r>
    </w:p>
    <w:p w:rsidR="00731FE0" w:rsidRPr="00CC4666" w:rsidRDefault="00731FE0" w:rsidP="00731FE0">
      <w:pPr>
        <w:rPr>
          <w:b/>
          <w:bCs/>
          <w:sz w:val="28"/>
          <w:szCs w:val="28"/>
        </w:rPr>
      </w:pPr>
      <w:r w:rsidRPr="00CC4666">
        <w:rPr>
          <w:b/>
          <w:bCs/>
          <w:sz w:val="28"/>
          <w:szCs w:val="28"/>
        </w:rPr>
        <w:t xml:space="preserve">General: </w:t>
      </w:r>
    </w:p>
    <w:p w:rsidR="00731FE0" w:rsidRPr="00CC4666" w:rsidRDefault="00731FE0" w:rsidP="00731F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66">
        <w:rPr>
          <w:sz w:val="28"/>
          <w:szCs w:val="28"/>
        </w:rPr>
        <w:t>Maintaining records</w:t>
      </w:r>
    </w:p>
    <w:p w:rsidR="00731FE0" w:rsidRPr="00CC4666" w:rsidRDefault="00731FE0" w:rsidP="00731F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66">
        <w:rPr>
          <w:sz w:val="28"/>
          <w:szCs w:val="28"/>
        </w:rPr>
        <w:t xml:space="preserve">Producing regular progress reports for the Director and Trustees </w:t>
      </w:r>
    </w:p>
    <w:p w:rsidR="00731FE0" w:rsidRPr="00CC4666" w:rsidRDefault="00731FE0" w:rsidP="00731F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66">
        <w:rPr>
          <w:sz w:val="28"/>
          <w:szCs w:val="28"/>
        </w:rPr>
        <w:t xml:space="preserve">Working with the Director to ensure that all fundraising activity is compliant with all applicable laws and follow sector best-practice </w:t>
      </w:r>
    </w:p>
    <w:p w:rsidR="00731FE0" w:rsidRPr="00CC4666" w:rsidRDefault="00731FE0" w:rsidP="00731F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66">
        <w:rPr>
          <w:rFonts w:eastAsia="Times New Roman"/>
          <w:sz w:val="28"/>
          <w:szCs w:val="28"/>
          <w:lang w:eastAsia="en-GB"/>
        </w:rPr>
        <w:t>Keeping abreast of sector developments and maximising development opportunities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</w:p>
    <w:p w:rsidR="00731FE0" w:rsidRPr="0005390B" w:rsidRDefault="00731FE0" w:rsidP="00731FE0">
      <w:pPr>
        <w:spacing w:after="0" w:line="240" w:lineRule="auto"/>
        <w:jc w:val="center"/>
        <w:textAlignment w:val="baseline"/>
        <w:rPr>
          <w:rFonts w:eastAsia="Times New Roman"/>
          <w:bCs/>
          <w:sz w:val="28"/>
          <w:szCs w:val="28"/>
          <w:u w:val="single"/>
          <w:lang w:eastAsia="en-GB"/>
        </w:rPr>
      </w:pPr>
      <w:r w:rsidRPr="0005390B">
        <w:rPr>
          <w:rFonts w:eastAsia="Times New Roman"/>
          <w:bCs/>
          <w:sz w:val="28"/>
          <w:szCs w:val="28"/>
          <w:u w:val="single"/>
          <w:lang w:eastAsia="en-GB"/>
        </w:rPr>
        <w:t>Person specification</w:t>
      </w:r>
      <w:r w:rsidRPr="0005390B">
        <w:rPr>
          <w:rFonts w:eastAsia="Times New Roman"/>
          <w:bCs/>
          <w:sz w:val="28"/>
          <w:szCs w:val="28"/>
          <w:u w:val="single"/>
          <w:lang w:eastAsia="en-GB"/>
        </w:rPr>
        <w:br/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u w:val="single"/>
          <w:lang w:eastAsia="en-GB"/>
        </w:rPr>
      </w:pPr>
      <w:r w:rsidRPr="00CC4666">
        <w:rPr>
          <w:rFonts w:eastAsia="Times New Roman"/>
          <w:sz w:val="28"/>
          <w:szCs w:val="28"/>
          <w:u w:val="single"/>
          <w:lang w:eastAsia="en-GB"/>
        </w:rPr>
        <w:t>Experience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lang w:eastAsia="en-GB"/>
        </w:rPr>
        <w:t>Essential</w:t>
      </w:r>
    </w:p>
    <w:p w:rsidR="00731FE0" w:rsidRPr="00CC4666" w:rsidRDefault="00731FE0" w:rsidP="00731F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Previous experience of raising sizeable sums from applications to trusts and foundations </w:t>
      </w:r>
    </w:p>
    <w:p w:rsidR="000A38CF" w:rsidRPr="000A38CF" w:rsidRDefault="00731FE0" w:rsidP="000A38C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proofErr w:type="spellStart"/>
      <w:r w:rsidRPr="00CC4666">
        <w:rPr>
          <w:rFonts w:eastAsia="Times New Roman"/>
          <w:sz w:val="28"/>
          <w:szCs w:val="28"/>
          <w:lang w:eastAsia="en-GB"/>
        </w:rPr>
        <w:t>Demonstratable</w:t>
      </w:r>
      <w:proofErr w:type="spellEnd"/>
      <w:r w:rsidRPr="00CC4666">
        <w:rPr>
          <w:rFonts w:eastAsia="Times New Roman"/>
          <w:sz w:val="28"/>
          <w:szCs w:val="28"/>
          <w:lang w:eastAsia="en-GB"/>
        </w:rPr>
        <w:t xml:space="preserve"> previous experience of working to and achieving financial targets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lang w:eastAsia="en-GB"/>
        </w:rPr>
        <w:t>Desirable</w:t>
      </w:r>
    </w:p>
    <w:p w:rsidR="000A38CF" w:rsidRPr="000A38CF" w:rsidRDefault="00731FE0" w:rsidP="000A38C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lang w:eastAsia="en-GB"/>
        </w:rPr>
      </w:pPr>
      <w:r w:rsidRPr="00CC4666">
        <w:rPr>
          <w:sz w:val="28"/>
          <w:szCs w:val="28"/>
        </w:rPr>
        <w:t>Experience of how small charities operate and the role of fundraising within this</w:t>
      </w:r>
    </w:p>
    <w:p w:rsidR="000A38CF" w:rsidRPr="000A38CF" w:rsidRDefault="000A38CF" w:rsidP="000A38C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lang w:eastAsia="en-GB"/>
        </w:rPr>
      </w:pPr>
      <w:r>
        <w:rPr>
          <w:sz w:val="28"/>
          <w:szCs w:val="28"/>
        </w:rPr>
        <w:t>Utilising social media in a professional capacity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u w:val="single"/>
          <w:lang w:eastAsia="en-GB"/>
        </w:rPr>
        <w:t>Knowledge</w:t>
      </w:r>
      <w:r w:rsidRPr="00CC4666">
        <w:rPr>
          <w:rFonts w:eastAsia="Times New Roman"/>
          <w:sz w:val="28"/>
          <w:szCs w:val="28"/>
          <w:u w:val="single"/>
          <w:lang w:eastAsia="en-GB"/>
        </w:rPr>
        <w:br/>
      </w: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Essential: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</w:t>
      </w:r>
    </w:p>
    <w:p w:rsidR="00731FE0" w:rsidRPr="00CC4666" w:rsidRDefault="00731FE0" w:rsidP="00731FE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Familiarity with the Trusts and Foundations field, its current climate and recent trends</w:t>
      </w:r>
    </w:p>
    <w:p w:rsidR="00731FE0" w:rsidRPr="00CC4666" w:rsidRDefault="00731FE0" w:rsidP="00731FE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lastRenderedPageBreak/>
        <w:t>Understanding of the importance and practice of good stewardship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Desirable</w:t>
      </w:r>
    </w:p>
    <w:p w:rsidR="00731FE0" w:rsidRPr="00CC4666" w:rsidRDefault="00731FE0" w:rsidP="00731FE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Existing relationships with Trusts</w:t>
      </w:r>
    </w:p>
    <w:p w:rsidR="00731FE0" w:rsidRPr="00CC4666" w:rsidRDefault="00731FE0" w:rsidP="00731FE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Understanding of third-party fundraising and challenge-type events and the support required by individuals to maximise revenue and publicity for ClearVision</w:t>
      </w:r>
    </w:p>
    <w:p w:rsidR="00731FE0" w:rsidRPr="00CC4666" w:rsidRDefault="00731FE0" w:rsidP="00731FE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Understanding of modern networks, including online networks</w:t>
      </w:r>
    </w:p>
    <w:p w:rsidR="00731FE0" w:rsidRPr="00CC4666" w:rsidRDefault="00731FE0" w:rsidP="00731FE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An understanding of emerging donation and stewardship opportunities within the digital sphere and the platforms on which these operate </w:t>
      </w:r>
    </w:p>
    <w:p w:rsidR="00731FE0" w:rsidRPr="00CC4666" w:rsidRDefault="00731FE0" w:rsidP="00731FE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An understanding of and enthusiasm for engaging a younger supporter base </w:t>
      </w:r>
    </w:p>
    <w:p w:rsidR="00731FE0" w:rsidRPr="00593E24" w:rsidRDefault="00731FE0" w:rsidP="00731FE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Awareness of charity fundraising law and sector best practice</w:t>
      </w: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</w:p>
    <w:p w:rsidR="00731FE0" w:rsidRPr="00CC4666" w:rsidRDefault="00731FE0" w:rsidP="00731FE0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u w:val="single"/>
          <w:lang w:eastAsia="en-GB"/>
        </w:rPr>
        <w:t xml:space="preserve">Skills and competencies </w:t>
      </w:r>
      <w:r w:rsidRPr="00CC4666">
        <w:rPr>
          <w:rFonts w:eastAsia="Times New Roman"/>
          <w:sz w:val="28"/>
          <w:szCs w:val="28"/>
          <w:u w:val="single"/>
          <w:lang w:eastAsia="en-GB"/>
        </w:rPr>
        <w:br/>
      </w:r>
      <w:r w:rsidRPr="00CC4666">
        <w:rPr>
          <w:rFonts w:eastAsia="Times New Roman"/>
          <w:b/>
          <w:bCs/>
          <w:sz w:val="28"/>
          <w:szCs w:val="28"/>
          <w:lang w:eastAsia="en-GB"/>
        </w:rPr>
        <w:t>Essential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Research skills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Excellent writing skills, </w:t>
      </w:r>
      <w:r w:rsidRPr="00CC4666">
        <w:rPr>
          <w:sz w:val="28"/>
          <w:szCs w:val="28"/>
        </w:rPr>
        <w:t>with the ability to create a compelling narrative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concisely and to deadline, and to write flexibly for a wide range of audiences and situations 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sz w:val="28"/>
          <w:szCs w:val="28"/>
        </w:rPr>
        <w:t>Ability to present complex information in an engaging way to a variety of audiences to gain their understanding and support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A confident, professional individual </w:t>
      </w:r>
      <w:r w:rsidRPr="00CC4666">
        <w:rPr>
          <w:sz w:val="28"/>
          <w:szCs w:val="28"/>
        </w:rPr>
        <w:t>able to build great relationships with Trust/Foundation staff and/or trustees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A good standard of numeracy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Good computer skills, including Microsoft packages and confident use of social media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Appropriate design skills for preparation of funding applications, supporter communication and reports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Energetic, ability to self-motivate, work to deadline and problem solve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Strong organisational skills, including the ability to devise or adapt existing working systems 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C4666">
        <w:rPr>
          <w:sz w:val="28"/>
          <w:szCs w:val="28"/>
        </w:rPr>
        <w:t>Willingness to undertake other tasks to support the charity’s work</w:t>
      </w:r>
    </w:p>
    <w:p w:rsidR="00731FE0" w:rsidRPr="00CC4666" w:rsidRDefault="00731FE0" w:rsidP="00731FE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C4666">
        <w:rPr>
          <w:sz w:val="28"/>
          <w:szCs w:val="28"/>
        </w:rPr>
        <w:t>Willingness to undertake lone working</w:t>
      </w:r>
    </w:p>
    <w:p w:rsidR="00731FE0" w:rsidRDefault="00731FE0" w:rsidP="00731FE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C4666">
        <w:rPr>
          <w:sz w:val="28"/>
          <w:szCs w:val="28"/>
        </w:rPr>
        <w:t>Appreciation of the environment o</w:t>
      </w:r>
      <w:r>
        <w:rPr>
          <w:sz w:val="28"/>
          <w:szCs w:val="28"/>
        </w:rPr>
        <w:t>f Linden Lodge and its students, and a positive perspective on disability.</w:t>
      </w:r>
    </w:p>
    <w:p w:rsidR="00731FE0" w:rsidRDefault="00731FE0" w:rsidP="00731FE0">
      <w:pPr>
        <w:pStyle w:val="ListParagraph"/>
        <w:rPr>
          <w:sz w:val="28"/>
          <w:szCs w:val="28"/>
        </w:rPr>
      </w:pPr>
    </w:p>
    <w:p w:rsidR="00731FE0" w:rsidRDefault="00731FE0" w:rsidP="00731FE0">
      <w:pPr>
        <w:pStyle w:val="ListParagraph"/>
        <w:rPr>
          <w:sz w:val="28"/>
          <w:szCs w:val="28"/>
        </w:rPr>
      </w:pPr>
    </w:p>
    <w:p w:rsidR="00731FE0" w:rsidRDefault="00731FE0" w:rsidP="00731F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Please note that since this our library is based on a school site, you must be willing to undergo a</w:t>
      </w:r>
      <w:r w:rsidR="000A38CF">
        <w:rPr>
          <w:sz w:val="28"/>
          <w:szCs w:val="28"/>
        </w:rPr>
        <w:t>n enhanced</w:t>
      </w:r>
      <w:bookmarkStart w:id="0" w:name="_GoBack"/>
      <w:bookmarkEnd w:id="0"/>
      <w:r>
        <w:rPr>
          <w:sz w:val="28"/>
          <w:szCs w:val="28"/>
        </w:rPr>
        <w:t xml:space="preserve"> DBS (Disclosure and Barring Service) check.</w:t>
      </w:r>
    </w:p>
    <w:p w:rsidR="00731FE0" w:rsidRPr="00A002C6" w:rsidRDefault="00731FE0" w:rsidP="00731FE0">
      <w:pPr>
        <w:rPr>
          <w:sz w:val="28"/>
          <w:szCs w:val="28"/>
        </w:rPr>
      </w:pPr>
      <w:r w:rsidRPr="00215BD5">
        <w:rPr>
          <w:sz w:val="28"/>
          <w:szCs w:val="28"/>
        </w:rPr>
        <w:br/>
      </w:r>
    </w:p>
    <w:p w:rsidR="005249D7" w:rsidRDefault="005249D7"/>
    <w:sectPr w:rsidR="0052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A35"/>
    <w:multiLevelType w:val="hybridMultilevel"/>
    <w:tmpl w:val="F326A7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5C7"/>
    <w:multiLevelType w:val="hybridMultilevel"/>
    <w:tmpl w:val="B06E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3D8"/>
    <w:multiLevelType w:val="hybridMultilevel"/>
    <w:tmpl w:val="CC5808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76103E"/>
    <w:multiLevelType w:val="hybridMultilevel"/>
    <w:tmpl w:val="BBDE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56751"/>
    <w:multiLevelType w:val="hybridMultilevel"/>
    <w:tmpl w:val="A5C87C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1A70"/>
    <w:multiLevelType w:val="hybridMultilevel"/>
    <w:tmpl w:val="BC00FF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78C6A12"/>
    <w:multiLevelType w:val="hybridMultilevel"/>
    <w:tmpl w:val="0D08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66A2"/>
    <w:multiLevelType w:val="hybridMultilevel"/>
    <w:tmpl w:val="3E4C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0"/>
    <w:rsid w:val="000A38CF"/>
    <w:rsid w:val="005249D7"/>
    <w:rsid w:val="00731FE0"/>
    <w:rsid w:val="008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F831D-0AA7-4F43-A127-FC50109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ClearVision</dc:creator>
  <cp:keywords/>
  <dc:description/>
  <cp:lastModifiedBy>ClearVision</cp:lastModifiedBy>
  <cp:revision>2</cp:revision>
  <dcterms:created xsi:type="dcterms:W3CDTF">2023-10-17T12:08:00Z</dcterms:created>
  <dcterms:modified xsi:type="dcterms:W3CDTF">2023-10-17T12:30:00Z</dcterms:modified>
</cp:coreProperties>
</file>